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FBF" w:rsidRPr="00F42FBF" w:rsidRDefault="00F42FBF" w:rsidP="00F42FBF">
      <w:pPr>
        <w:pStyle w:val="Annexetitre"/>
        <w:jc w:val="right"/>
        <w:rPr>
          <w:i/>
          <w:u w:val="none"/>
        </w:rPr>
      </w:pPr>
      <w:bookmarkStart w:id="0" w:name="_GoBack"/>
      <w:bookmarkEnd w:id="0"/>
      <w:r w:rsidRPr="00F42FBF">
        <w:rPr>
          <w:i/>
          <w:u w:val="none"/>
        </w:rPr>
        <w:t>Образец № 2</w:t>
      </w:r>
    </w:p>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Pr="00460CEF" w:rsidRDefault="004141DF" w:rsidP="00934AC1">
      <w:pPr>
        <w:pStyle w:val="SectionTitle"/>
        <w:rPr>
          <w:sz w:val="22"/>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lastRenderedPageBreak/>
              <w:t>Идентифициране на възложителя</w:t>
            </w:r>
            <w:r w:rsidRPr="00D17798">
              <w:rPr>
                <w:rStyle w:val="FootnoteReference"/>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4"/>
        </w:trPr>
        <w:tc>
          <w:tcPr>
            <w:tcW w:w="4644" w:type="dxa"/>
            <w:shd w:val="clear" w:color="auto" w:fill="auto"/>
          </w:tcPr>
          <w:p w:rsidR="00934AC1" w:rsidRPr="00D17798" w:rsidRDefault="00934AC1" w:rsidP="00934AC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Pr="00460CEF" w:rsidRDefault="004141DF" w:rsidP="00934AC1">
      <w:pPr>
        <w:pStyle w:val="ChapterTitle"/>
        <w:rPr>
          <w:sz w:val="22"/>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lastRenderedPageBreak/>
              <w:t>Лице или лица за контакт</w:t>
            </w:r>
            <w:r w:rsidRPr="00D17798">
              <w:rPr>
                <w:rStyle w:val="FootnoteReference"/>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r w:rsidRPr="00D17798">
              <w:rPr>
                <w:sz w:val="22"/>
              </w:rPr>
              <w:lastRenderedPageBreak/>
              <w:t>(система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lastRenderedPageBreak/>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lastRenderedPageBreak/>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Pr="00460CEF" w:rsidRDefault="004141DF" w:rsidP="00934AC1">
      <w:pPr>
        <w:pStyle w:val="ChapterTitle"/>
        <w:rPr>
          <w:sz w:val="22"/>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 xml:space="preserve">Икономическият оператор възнамерява ли </w:t>
            </w:r>
            <w:r w:rsidRPr="00D17798">
              <w:lastRenderedPageBreak/>
              <w:t>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lastRenderedPageBreak/>
              <w:t>[]Да []Не</w:t>
            </w:r>
            <w:r w:rsidR="00F103F6" w:rsidRPr="00D17798">
              <w:t xml:space="preserve"> </w:t>
            </w:r>
            <w:r w:rsidRPr="00D17798">
              <w:rPr>
                <w:b/>
              </w:rPr>
              <w:t>Ако да и доколкото е известно</w:t>
            </w:r>
            <w:r w:rsidRPr="00D17798">
              <w:t xml:space="preserve">, </w:t>
            </w:r>
            <w:r w:rsidRPr="00D17798">
              <w:lastRenderedPageBreak/>
              <w:t>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Pr="00460CEF" w:rsidRDefault="004141DF" w:rsidP="00934AC1">
      <w:pPr>
        <w:pStyle w:val="ChapterTitle"/>
        <w:rPr>
          <w:sz w:val="22"/>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lastRenderedPageBreak/>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lastRenderedPageBreak/>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lastRenderedPageBreak/>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lastRenderedPageBreak/>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lastRenderedPageBreak/>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lastRenderedPageBreak/>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4141DF" w:rsidRPr="00460CEF" w:rsidRDefault="004141DF" w:rsidP="00934AC1">
      <w:pPr>
        <w:pStyle w:val="SectionTitle"/>
        <w:rPr>
          <w:sz w:val="22"/>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xml:space="preserve">, моля опишете предприетите </w:t>
            </w:r>
            <w:r w:rsidRPr="00D17798">
              <w:lastRenderedPageBreak/>
              <w:t>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xml:space="preserve">, икономическият оператор предприел ли е мерки за реабилитиране по </w:t>
            </w:r>
            <w:r w:rsidRPr="008D68EC">
              <w:rPr>
                <w:sz w:val="22"/>
              </w:rPr>
              <w:lastRenderedPageBreak/>
              <w:t>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w:t>
            </w:r>
            <w:r w:rsidRPr="008D68EC">
              <w:rPr>
                <w:sz w:val="22"/>
              </w:rPr>
              <w:lastRenderedPageBreak/>
              <w:t xml:space="preserve">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lastRenderedPageBreak/>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r>
            <w:r w:rsidRPr="00827C5F">
              <w:rPr>
                <w:sz w:val="22"/>
              </w:rPr>
              <w:lastRenderedPageBreak/>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r>
            <w:r w:rsidRPr="00827C5F">
              <w:rPr>
                <w:sz w:val="22"/>
              </w:rPr>
              <w:lastRenderedPageBreak/>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Pr="00460CEF" w:rsidRDefault="004141DF" w:rsidP="00934AC1">
      <w:pPr>
        <w:pStyle w:val="SectionTitle"/>
        <w:rPr>
          <w:sz w:val="22"/>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 xml:space="preserve">оборот в областта и за броя години, изисквани в съответното обявление или </w:t>
            </w:r>
            <w:r w:rsidRPr="00827C5F">
              <w:rPr>
                <w:b/>
                <w:sz w:val="22"/>
              </w:rPr>
              <w:lastRenderedPageBreak/>
              <w:t>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lastRenderedPageBreak/>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Pr="00460CEF" w:rsidRDefault="004141DF" w:rsidP="00934AC1">
      <w:pPr>
        <w:pStyle w:val="SectionTitle"/>
        <w:rPr>
          <w:sz w:val="22"/>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2863E6">
              <w:rPr>
                <w:sz w:val="22"/>
                <w:highlight w:val="lightGray"/>
              </w:rPr>
              <w:t xml:space="preserve">Само за </w:t>
            </w:r>
            <w:r w:rsidRPr="002863E6">
              <w:rPr>
                <w:b/>
                <w:i/>
                <w:sz w:val="22"/>
                <w:highlight w:val="lightGray"/>
              </w:rPr>
              <w:t>обществените поръчки за</w:t>
            </w:r>
            <w:r w:rsidRPr="002863E6">
              <w:rPr>
                <w:sz w:val="22"/>
                <w:highlight w:val="lightGray"/>
              </w:rPr>
              <w:t xml:space="preserve"> </w:t>
            </w:r>
            <w:r w:rsidRPr="002863E6">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2863E6">
              <w:rPr>
                <w:highlight w:val="lightGray"/>
              </w:rPr>
              <w:t xml:space="preserve">Само за </w:t>
            </w:r>
            <w:r w:rsidRPr="002863E6">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технически лица или органи при </w:t>
            </w:r>
            <w:r w:rsidRPr="00827C5F">
              <w:rPr>
                <w:sz w:val="22"/>
              </w:rPr>
              <w:lastRenderedPageBreak/>
              <w:t>извършване на строителството:</w:t>
            </w:r>
          </w:p>
        </w:tc>
        <w:tc>
          <w:tcPr>
            <w:tcW w:w="4645" w:type="dxa"/>
            <w:shd w:val="clear" w:color="auto" w:fill="auto"/>
          </w:tcPr>
          <w:p w:rsidR="00934AC1" w:rsidRPr="00D17798" w:rsidRDefault="00934AC1" w:rsidP="00934AC1">
            <w:r w:rsidRPr="00D17798">
              <w:rPr>
                <w:sz w:val="22"/>
              </w:rPr>
              <w:lastRenderedPageBreak/>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lastRenderedPageBreak/>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2863E6">
              <w:rPr>
                <w:sz w:val="22"/>
                <w:highlight w:val="lightGray"/>
              </w:rPr>
              <w:t xml:space="preserve">За </w:t>
            </w:r>
            <w:r w:rsidRPr="002863E6">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2863E6">
              <w:rPr>
                <w:sz w:val="22"/>
                <w:highlight w:val="lightGray"/>
              </w:rPr>
              <w:t xml:space="preserve">За </w:t>
            </w:r>
            <w:r w:rsidRPr="002863E6">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Pr="00460CEF" w:rsidRDefault="004141DF" w:rsidP="00934AC1">
      <w:pPr>
        <w:pStyle w:val="SectionTitle"/>
        <w:rPr>
          <w:sz w:val="22"/>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Pr="00460CEF" w:rsidRDefault="004141DF" w:rsidP="00934AC1">
      <w:pPr>
        <w:pStyle w:val="ChapterTitle"/>
        <w:rPr>
          <w:sz w:val="22"/>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4141DF" w:rsidRPr="00460CEF" w:rsidRDefault="004141DF" w:rsidP="00934AC1">
      <w:pPr>
        <w:pStyle w:val="ChapterTitle"/>
        <w:rPr>
          <w:sz w:val="22"/>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9C3A76">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E6" w:rsidRDefault="002863E6" w:rsidP="00934AC1">
      <w:pPr>
        <w:spacing w:before="0" w:after="0"/>
      </w:pPr>
      <w:r>
        <w:separator/>
      </w:r>
    </w:p>
  </w:endnote>
  <w:endnote w:type="continuationSeparator" w:id="0">
    <w:p w:rsidR="002863E6" w:rsidRDefault="002863E6"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EF" w:rsidRDefault="00460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76" w:rsidRDefault="009C3A76" w:rsidP="009C3A76">
    <w:pPr>
      <w:pStyle w:val="Footer"/>
      <w:spacing w:before="0"/>
      <w:jc w:val="center"/>
      <w:rPr>
        <w:b/>
        <w:bCs/>
        <w:szCs w:val="24"/>
      </w:rPr>
    </w:pPr>
  </w:p>
  <w:tbl>
    <w:tblPr>
      <w:tblW w:w="9356" w:type="dxa"/>
      <w:tblInd w:w="-34" w:type="dxa"/>
      <w:tblLook w:val="04A0" w:firstRow="1" w:lastRow="0" w:firstColumn="1" w:lastColumn="0" w:noHBand="0" w:noVBand="1"/>
    </w:tblPr>
    <w:tblGrid>
      <w:gridCol w:w="8364"/>
      <w:gridCol w:w="992"/>
    </w:tblGrid>
    <w:tr w:rsidR="009C3A76" w:rsidTr="009C3A76">
      <w:tc>
        <w:tcPr>
          <w:tcW w:w="8364" w:type="dxa"/>
          <w:shd w:val="clear" w:color="auto" w:fill="auto"/>
        </w:tcPr>
        <w:p w:rsidR="009C3A76" w:rsidRPr="009C3A76" w:rsidRDefault="009C3A76" w:rsidP="009C3A76">
          <w:pPr>
            <w:pStyle w:val="Footer"/>
            <w:spacing w:before="0"/>
            <w:ind w:left="0" w:right="0"/>
            <w:jc w:val="center"/>
            <w:rPr>
              <w:b/>
              <w:bCs/>
              <w:szCs w:val="24"/>
            </w:rPr>
          </w:pPr>
          <w:r w:rsidRPr="009C3A76">
            <w:rPr>
              <w:i/>
              <w:sz w:val="20"/>
              <w:szCs w:val="20"/>
            </w:rPr>
            <w:t>Проект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 се осъществява с финансовата подкрепа на Оперативна програма „Добро управление“ 2014-2020, съфинансирана от Европейския съюз чрез Европейския социален фонд</w:t>
          </w:r>
        </w:p>
      </w:tc>
      <w:tc>
        <w:tcPr>
          <w:tcW w:w="992" w:type="dxa"/>
          <w:shd w:val="clear" w:color="auto" w:fill="auto"/>
        </w:tcPr>
        <w:p w:rsidR="009C3A76" w:rsidRDefault="009C3A76" w:rsidP="009C3A76">
          <w:pPr>
            <w:pStyle w:val="Footer"/>
            <w:spacing w:before="0"/>
            <w:ind w:left="0" w:right="0"/>
            <w:jc w:val="center"/>
          </w:pPr>
          <w:r w:rsidRPr="009C3A76">
            <w:rPr>
              <w:b/>
              <w:bCs/>
              <w:szCs w:val="24"/>
            </w:rPr>
            <w:fldChar w:fldCharType="begin"/>
          </w:r>
          <w:r w:rsidRPr="009C3A76">
            <w:rPr>
              <w:b/>
              <w:bCs/>
            </w:rPr>
            <w:instrText>PAGE</w:instrText>
          </w:r>
          <w:r w:rsidRPr="009C3A76">
            <w:rPr>
              <w:b/>
              <w:bCs/>
              <w:szCs w:val="24"/>
            </w:rPr>
            <w:fldChar w:fldCharType="separate"/>
          </w:r>
          <w:r w:rsidR="00A9459B">
            <w:rPr>
              <w:b/>
              <w:bCs/>
              <w:noProof/>
            </w:rPr>
            <w:t>22</w:t>
          </w:r>
          <w:r w:rsidRPr="009C3A76">
            <w:rPr>
              <w:b/>
              <w:bCs/>
              <w:szCs w:val="24"/>
            </w:rPr>
            <w:fldChar w:fldCharType="end"/>
          </w:r>
          <w:r w:rsidRPr="009C3A76">
            <w:t xml:space="preserve"> </w:t>
          </w:r>
          <w:r w:rsidRPr="009C3A76">
            <w:rPr>
              <w:lang w:val="en-US"/>
            </w:rPr>
            <w:t xml:space="preserve">/ </w:t>
          </w:r>
          <w:r w:rsidRPr="009C3A76">
            <w:rPr>
              <w:b/>
              <w:bCs/>
              <w:szCs w:val="24"/>
            </w:rPr>
            <w:fldChar w:fldCharType="begin"/>
          </w:r>
          <w:r w:rsidRPr="009C3A76">
            <w:rPr>
              <w:b/>
              <w:bCs/>
            </w:rPr>
            <w:instrText>NUMPAGES</w:instrText>
          </w:r>
          <w:r w:rsidRPr="009C3A76">
            <w:rPr>
              <w:b/>
              <w:bCs/>
              <w:szCs w:val="24"/>
            </w:rPr>
            <w:fldChar w:fldCharType="separate"/>
          </w:r>
          <w:r w:rsidR="00A9459B">
            <w:rPr>
              <w:b/>
              <w:bCs/>
              <w:noProof/>
            </w:rPr>
            <w:t>22</w:t>
          </w:r>
          <w:r w:rsidRPr="009C3A76">
            <w:rPr>
              <w:b/>
              <w:bCs/>
              <w:szCs w:val="24"/>
            </w:rPr>
            <w:fldChar w:fldCharType="end"/>
          </w:r>
        </w:p>
      </w:tc>
    </w:tr>
  </w:tbl>
  <w:p w:rsidR="009C3A76" w:rsidRDefault="009C3A76">
    <w:pPr>
      <w:pStyle w:val="Footer"/>
      <w:jc w:val="center"/>
    </w:pPr>
  </w:p>
  <w:p w:rsidR="00446950" w:rsidRPr="009C3A76" w:rsidRDefault="00446950" w:rsidP="009C3A76">
    <w:pPr>
      <w:pStyle w:val="Footer"/>
      <w:tabs>
        <w:tab w:val="clear" w:pos="4535"/>
        <w:tab w:val="clear" w:pos="9071"/>
        <w:tab w:val="clear" w:pos="9921"/>
      </w:tabs>
      <w:ind w:left="0" w:right="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EF" w:rsidRDefault="00460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E6" w:rsidRDefault="002863E6" w:rsidP="00934AC1">
      <w:pPr>
        <w:spacing w:before="0" w:after="0"/>
      </w:pPr>
      <w:r>
        <w:separator/>
      </w:r>
    </w:p>
  </w:footnote>
  <w:footnote w:type="continuationSeparator" w:id="0">
    <w:p w:rsidR="002863E6" w:rsidRDefault="002863E6" w:rsidP="00934AC1">
      <w:pPr>
        <w:spacing w:before="0" w:after="0"/>
      </w:pPr>
      <w:r>
        <w:continuationSeparator/>
      </w:r>
    </w:p>
  </w:footnote>
  <w:footnote w:id="1">
    <w:p w:rsidR="00934AC1" w:rsidRPr="001A2A2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Pr>
          <w:i/>
        </w:rPr>
        <w:t xml:space="preserve">Информацията </w:t>
      </w:r>
      <w:r>
        <w:rPr>
          <w:i/>
        </w:rPr>
        <w:t>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00FA0A92">
        <w:tab/>
      </w:r>
      <w:r>
        <w:rPr>
          <w:i/>
        </w:rPr>
        <w:t xml:space="preserve">Вж. </w:t>
      </w:r>
      <w:r>
        <w:rPr>
          <w:i/>
        </w:rPr>
        <w:t>точки II. 1.1 и II.1.3 от съответното обявление</w:t>
      </w:r>
    </w:p>
  </w:footnote>
  <w:footnote w:id="5">
    <w:p w:rsidR="00934AC1" w:rsidRPr="0060365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00FA0A92">
        <w:rPr>
          <w:i/>
        </w:rPr>
        <w:tab/>
      </w:r>
      <w:r>
        <w:rPr>
          <w:i/>
        </w:rPr>
        <w:t xml:space="preserve">Вж. </w:t>
      </w:r>
      <w:r>
        <w:rPr>
          <w:i/>
        </w:rPr>
        <w:t>точка II. 1.1 от съответното обявление</w:t>
      </w:r>
    </w:p>
  </w:footnote>
  <w:footnote w:id="6">
    <w:p w:rsidR="00934AC1" w:rsidRPr="002C475F"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FA0A92">
        <w:tab/>
      </w:r>
      <w:r>
        <w:t xml:space="preserve">Моля </w:t>
      </w:r>
      <w:r>
        <w:t>повторете информацията относно лицата за контакт толкова пъти, колкото е необходимо.</w:t>
      </w:r>
    </w:p>
  </w:footnote>
  <w:footnote w:id="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 xml:space="preserve">Вж. </w:t>
      </w:r>
      <w:r>
        <w:t>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Вж. </w:t>
      </w:r>
      <w:r w:rsidRPr="00123AA0">
        <w:t xml:space="preserve">точка </w:t>
      </w:r>
      <w:r>
        <w:t>III</w:t>
      </w:r>
      <w:r w:rsidRPr="00123AA0">
        <w:t>.1.5 от обявлението за поръчка</w:t>
      </w:r>
    </w:p>
  </w:footnote>
  <w:footnote w:id="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Т.е. </w:t>
      </w:r>
      <w:r w:rsidRPr="00123AA0">
        <w:t>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Позоваванията </w:t>
      </w:r>
      <w:r w:rsidRPr="00123AA0">
        <w:t>и класификацията, ако има такива, са определени в сертификацията.</w:t>
      </w:r>
    </w:p>
  </w:footnote>
  <w:footnote w:id="1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По-специално </w:t>
      </w:r>
      <w:r w:rsidRPr="00123AA0">
        <w:t>като част от група, консорциум, съвместно предприятие или други подобни.</w:t>
      </w:r>
    </w:p>
  </w:footnote>
  <w:footnote w:id="1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w:t>
      </w:r>
      <w:r w:rsidRPr="00123AA0">
        <w:t xml:space="preserve">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w:t>
      </w:r>
      <w:r w:rsidRPr="00123AA0">
        <w:t xml:space="preserve">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w:t>
      </w:r>
      <w:r w:rsidRPr="00123AA0">
        <w:t>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 </w:t>
      </w:r>
      <w:r w:rsidRPr="00123AA0">
        <w:t xml:space="preserve">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00FA0A92">
        <w:tab/>
      </w:r>
      <w:r w:rsidRPr="00123AA0">
        <w:t xml:space="preserve">Съгласно </w:t>
      </w:r>
      <w:r w:rsidRPr="00123AA0">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AD02D8">
        <w:rPr>
          <w:rStyle w:val="DeltaViewInsertion"/>
          <w:b w:val="0"/>
          <w:i w:val="0"/>
        </w:rPr>
        <w:t xml:space="preserve">Съгласно </w:t>
      </w:r>
      <w:r w:rsidRPr="00AD02D8">
        <w:rPr>
          <w:rStyle w:val="DeltaViewInsertion"/>
          <w:b w:val="0"/>
          <w:i w:val="0"/>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Моля </w:t>
      </w:r>
      <w:r w:rsidRPr="00123AA0">
        <w:t>да се повтори толкова пъти, колкото е необходимо.</w:t>
      </w:r>
    </w:p>
  </w:footnote>
  <w:footnote w:id="2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Моля </w:t>
      </w:r>
      <w:r w:rsidRPr="00123AA0">
        <w:t>да се повтори толкова пъти, колкото е необходимо.</w:t>
      </w:r>
    </w:p>
  </w:footnote>
  <w:footnote w:id="2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Моля </w:t>
      </w:r>
      <w:r w:rsidRPr="00123AA0">
        <w:t>да се повтори толкова пъти, колкото е необходимо.</w:t>
      </w:r>
    </w:p>
  </w:footnote>
  <w:footnote w:id="2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 </w:t>
      </w:r>
      <w:r w:rsidRPr="00123AA0">
        <w:t>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Като </w:t>
      </w:r>
      <w:r w:rsidRPr="00123AA0">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Вж. </w:t>
      </w:r>
      <w:r w:rsidRPr="00123AA0">
        <w:t>член 57, параграф 4 от Директива 2014/24/ЕС</w:t>
      </w:r>
    </w:p>
  </w:footnote>
  <w:footnote w:id="2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 xml:space="preserve">Както </w:t>
      </w:r>
      <w:r w:rsidRPr="00123AA0">
        <w:rPr>
          <w:b/>
          <w:i/>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 xml:space="preserve">Вж. </w:t>
      </w:r>
      <w:r w:rsidRPr="00123AA0">
        <w:rPr>
          <w:b/>
          <w:i/>
        </w:rPr>
        <w:t>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Тази </w:t>
      </w:r>
      <w:r w:rsidRPr="00123AA0">
        <w:t xml:space="preserve">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 xml:space="preserve">Ако </w:t>
      </w:r>
      <w:r w:rsidRPr="00123AA0">
        <w:rPr>
          <w:b/>
          <w:i/>
        </w:rPr>
        <w:t>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 xml:space="preserve">Както </w:t>
      </w:r>
      <w:r w:rsidRPr="00123AA0">
        <w:rPr>
          <w:b/>
          <w:i/>
        </w:rPr>
        <w:t>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Моля </w:t>
      </w:r>
      <w:r w:rsidRPr="00123AA0">
        <w:t>да се повтори толкова пъти, колкото е необходимо.</w:t>
      </w:r>
    </w:p>
  </w:footnote>
  <w:footnote w:id="3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Както </w:t>
      </w:r>
      <w:r w:rsidRPr="00123AA0">
        <w:t>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Само </w:t>
      </w:r>
      <w:r w:rsidRPr="00123AA0">
        <w:t>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Само </w:t>
      </w:r>
      <w:r w:rsidRPr="00123AA0">
        <w:t>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w:t>
      </w:r>
      <w:r w:rsidRPr="00123AA0">
        <w:t>съотношението между активите и пасивите.</w:t>
      </w:r>
    </w:p>
  </w:footnote>
  <w:footnote w:id="3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w:t>
      </w:r>
      <w:r w:rsidRPr="00123AA0">
        <w:t>съотношението между активите и пасивите.</w:t>
      </w:r>
    </w:p>
  </w:footnote>
  <w:footnote w:id="3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w:t>
      </w:r>
      <w:r w:rsidRPr="00123AA0">
        <w:t xml:space="preserve">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w:t>
      </w:r>
      <w:r w:rsidRPr="00123AA0">
        <w:t xml:space="preserve">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 </w:t>
      </w:r>
      <w:r w:rsidRPr="00123AA0">
        <w:t xml:space="preserve">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За </w:t>
      </w:r>
      <w:r w:rsidRPr="00123AA0">
        <w:t xml:space="preserve">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Проверката </w:t>
      </w:r>
      <w:r w:rsidRPr="00123AA0">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Ако </w:t>
      </w:r>
      <w:r w:rsidRPr="00123AA0">
        <w:t>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00FA0A92">
        <w:tab/>
      </w:r>
      <w:r w:rsidRPr="00123AA0">
        <w:t xml:space="preserve">Моля, </w:t>
      </w:r>
      <w:r w:rsidRPr="00123AA0">
        <w:t>посочете ясно към кой документ се отнася отговорът.</w:t>
      </w:r>
    </w:p>
  </w:footnote>
  <w:footnote w:id="4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Моля </w:t>
      </w:r>
      <w:r w:rsidRPr="00123AA0">
        <w:t>да се повтори толкова пъти, колкото е необходимо.</w:t>
      </w:r>
    </w:p>
  </w:footnote>
  <w:footnote w:id="4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При </w:t>
      </w:r>
      <w:r w:rsidRPr="00123AA0">
        <w:t>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47201F">
        <w:tab/>
      </w:r>
      <w:r w:rsidRPr="00123AA0">
        <w:t xml:space="preserve">В </w:t>
      </w:r>
      <w:r w:rsidRPr="00123AA0">
        <w:t>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EF" w:rsidRDefault="00460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76" w:rsidRPr="009C3A76" w:rsidRDefault="002863E6" w:rsidP="009C3A76">
    <w:pPr>
      <w:spacing w:before="0"/>
      <w:ind w:firstLine="709"/>
      <w:jc w:val="right"/>
      <w:rPr>
        <w:b/>
        <w:bCs/>
        <w:caps/>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2049" type="#_x0000_t75" style="position:absolute;left:0;text-align:left;margin-left:.3pt;margin-top:6pt;width:165pt;height:57pt;z-index:1;visibility:visible">
          <v:imagedata r:id="rId1" o:title=""/>
        </v:shape>
      </w:pict>
    </w:r>
    <w:r>
      <w:rPr>
        <w:noProof/>
        <w:szCs w:val="24"/>
      </w:rPr>
      <w:pict>
        <v:shape id="Picture 26" o:spid="_x0000_i1025" type="#_x0000_t75" style="width:148.8pt;height:61.8pt;visibility:visible">
          <v:imagedata r:id="rId2" o:title="" cropright="4697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EF" w:rsidRDefault="00460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EC83D7E"/>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3"/>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3"/>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1"/>
  </w:num>
  <w:num w:numId="18">
    <w:abstractNumId w:val="12"/>
  </w:num>
  <w:num w:numId="19">
    <w:abstractNumId w:val="14"/>
  </w:num>
  <w:num w:numId="20">
    <w:abstractNumId w:val="10"/>
  </w:num>
  <w:num w:numId="21">
    <w:abstractNumId w:val="20"/>
  </w:num>
  <w:num w:numId="22">
    <w:abstractNumId w:val="9"/>
  </w:num>
  <w:num w:numId="23">
    <w:abstractNumId w:val="15"/>
  </w:num>
  <w:num w:numId="24">
    <w:abstractNumId w:val="17"/>
  </w:num>
  <w:num w:numId="25">
    <w:abstractNumId w:val="18"/>
  </w:num>
  <w:num w:numId="26">
    <w:abstractNumId w:val="11"/>
  </w:num>
  <w:num w:numId="27">
    <w:abstractNumId w:val="16"/>
  </w:num>
  <w:num w:numId="28">
    <w:abstractNumId w:val="22"/>
  </w:num>
  <w:num w:numId="29">
    <w:abstractNumId w:val="19"/>
  </w:num>
  <w:num w:numId="30">
    <w:abstractNumId w:val="13"/>
  </w:num>
  <w:num w:numId="31">
    <w:abstractNumId w:val="21"/>
  </w:num>
  <w:num w:numId="32">
    <w:abstractNumId w:val="12"/>
  </w:num>
  <w:num w:numId="33">
    <w:abstractNumId w:val="14"/>
  </w:num>
  <w:num w:numId="34">
    <w:abstractNumId w:val="10"/>
  </w:num>
  <w:num w:numId="35">
    <w:abstractNumId w:val="20"/>
  </w:num>
  <w:num w:numId="36">
    <w:abstractNumId w:val="9"/>
  </w:num>
  <w:num w:numId="37">
    <w:abstractNumId w:val="15"/>
  </w:num>
  <w:num w:numId="38">
    <w:abstractNumId w:val="17"/>
  </w:num>
  <w:num w:numId="39">
    <w:abstractNumId w:val="18"/>
  </w:num>
  <w:num w:numId="40">
    <w:abstractNumId w:val="11"/>
  </w:num>
  <w:num w:numId="41">
    <w:abstractNumId w:val="16"/>
  </w:num>
  <w:num w:numId="42">
    <w:abstractNumId w:val="22"/>
  </w:num>
  <w:num w:numId="43">
    <w:abstractNumId w:val="8"/>
  </w:num>
  <w:num w:numId="44">
    <w:abstractNumId w:val="8"/>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863E6"/>
    <w:rsid w:val="002E2074"/>
    <w:rsid w:val="002E5915"/>
    <w:rsid w:val="00302A28"/>
    <w:rsid w:val="00311A5E"/>
    <w:rsid w:val="003D5E6C"/>
    <w:rsid w:val="004141DF"/>
    <w:rsid w:val="00424564"/>
    <w:rsid w:val="004314E5"/>
    <w:rsid w:val="00436087"/>
    <w:rsid w:val="00440C60"/>
    <w:rsid w:val="00446950"/>
    <w:rsid w:val="00460CEF"/>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97D47"/>
    <w:rsid w:val="005C475D"/>
    <w:rsid w:val="005F1831"/>
    <w:rsid w:val="005F41CC"/>
    <w:rsid w:val="0063647F"/>
    <w:rsid w:val="0064289D"/>
    <w:rsid w:val="006569C0"/>
    <w:rsid w:val="00677174"/>
    <w:rsid w:val="00683063"/>
    <w:rsid w:val="006951C8"/>
    <w:rsid w:val="006C2C14"/>
    <w:rsid w:val="00723131"/>
    <w:rsid w:val="0072759C"/>
    <w:rsid w:val="00741F90"/>
    <w:rsid w:val="00780AF7"/>
    <w:rsid w:val="007A1A5F"/>
    <w:rsid w:val="007D43B2"/>
    <w:rsid w:val="007F071F"/>
    <w:rsid w:val="00804540"/>
    <w:rsid w:val="00816CF6"/>
    <w:rsid w:val="00822E2D"/>
    <w:rsid w:val="00827C5F"/>
    <w:rsid w:val="00851A30"/>
    <w:rsid w:val="00853284"/>
    <w:rsid w:val="0087012C"/>
    <w:rsid w:val="008C16BD"/>
    <w:rsid w:val="008D0657"/>
    <w:rsid w:val="008D68EC"/>
    <w:rsid w:val="008F2EBD"/>
    <w:rsid w:val="00902A45"/>
    <w:rsid w:val="0090436C"/>
    <w:rsid w:val="00913001"/>
    <w:rsid w:val="0092530A"/>
    <w:rsid w:val="00934AC1"/>
    <w:rsid w:val="0097118C"/>
    <w:rsid w:val="0099241A"/>
    <w:rsid w:val="009C3A76"/>
    <w:rsid w:val="00A050B8"/>
    <w:rsid w:val="00A07265"/>
    <w:rsid w:val="00A3003C"/>
    <w:rsid w:val="00A46018"/>
    <w:rsid w:val="00A739D0"/>
    <w:rsid w:val="00A9384F"/>
    <w:rsid w:val="00A9459B"/>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76867"/>
    <w:rsid w:val="00D81BDA"/>
    <w:rsid w:val="00D916BB"/>
    <w:rsid w:val="00DC528F"/>
    <w:rsid w:val="00E354E3"/>
    <w:rsid w:val="00E54FBC"/>
    <w:rsid w:val="00E61423"/>
    <w:rsid w:val="00E67BA0"/>
    <w:rsid w:val="00E72373"/>
    <w:rsid w:val="00E82BD7"/>
    <w:rsid w:val="00EF348C"/>
    <w:rsid w:val="00F07C96"/>
    <w:rsid w:val="00F103F6"/>
    <w:rsid w:val="00F42FBF"/>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imes New Roman" w:hAnsi="Times New Roman"/>
      <w:sz w:val="24"/>
      <w:szCs w:val="22"/>
      <w:lang w:val="bg-BG" w:eastAsia="bg-BG"/>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0AB91-5B84-43E3-9C41-A319E109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2017-04-06T14:52:00Z</dcterms:created>
  <dcterms:modified xsi:type="dcterms:W3CDTF">2017-04-06T14:52:00Z</dcterms:modified>
</cp:coreProperties>
</file>